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41" w:rsidRPr="007F3C41" w:rsidRDefault="0018466B" w:rsidP="007F3C41">
      <w:pPr>
        <w:autoSpaceDE w:val="0"/>
        <w:autoSpaceDN w:val="0"/>
        <w:adjustRightInd w:val="0"/>
        <w:spacing w:line="240" w:lineRule="auto"/>
        <w:jc w:val="center"/>
        <w:rPr>
          <w:rFonts w:ascii="Times New Roman" w:hAnsi="Times New Roman" w:cs="Times New Roman"/>
          <w:b/>
          <w:bCs/>
          <w:color w:val="000000"/>
          <w:sz w:val="36"/>
          <w:szCs w:val="36"/>
        </w:rPr>
      </w:pPr>
      <w:r>
        <w:rPr>
          <w:rFonts w:ascii="Times New Roman" w:hAnsi="Times New Roman" w:cs="Times New Roman"/>
          <w:b/>
          <w:bCs/>
          <w:noProof/>
          <w:color w:val="000000"/>
          <w:sz w:val="36"/>
          <w:szCs w:val="36"/>
          <w:lang w:eastAsia="fr-FR"/>
        </w:rPr>
        <w:drawing>
          <wp:anchor distT="0" distB="0" distL="114300" distR="114300" simplePos="0" relativeHeight="251661312" behindDoc="1" locked="0" layoutInCell="1" allowOverlap="1">
            <wp:simplePos x="0" y="0"/>
            <wp:positionH relativeFrom="column">
              <wp:posOffset>5385435</wp:posOffset>
            </wp:positionH>
            <wp:positionV relativeFrom="paragraph">
              <wp:posOffset>-491490</wp:posOffset>
            </wp:positionV>
            <wp:extent cx="993775" cy="11461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1146175"/>
                    </a:xfrm>
                    <a:prstGeom prst="rect">
                      <a:avLst/>
                    </a:prstGeom>
                    <a:noFill/>
                  </pic:spPr>
                </pic:pic>
              </a:graphicData>
            </a:graphic>
          </wp:anchor>
        </w:drawing>
      </w:r>
      <w:r w:rsidR="00A75DBA">
        <w:rPr>
          <w:rFonts w:ascii="Times New Roman" w:hAnsi="Times New Roman" w:cs="Times New Roman"/>
          <w:b/>
          <w:bCs/>
          <w:noProof/>
          <w:color w:val="000000"/>
          <w:sz w:val="36"/>
          <w:szCs w:val="36"/>
          <w:lang w:eastAsia="fr-FR"/>
        </w:rPr>
        <w:drawing>
          <wp:anchor distT="0" distB="0" distL="114300" distR="114300" simplePos="0" relativeHeight="251660288" behindDoc="1" locked="0" layoutInCell="1" allowOverlap="1">
            <wp:simplePos x="0" y="0"/>
            <wp:positionH relativeFrom="column">
              <wp:posOffset>-392430</wp:posOffset>
            </wp:positionH>
            <wp:positionV relativeFrom="paragraph">
              <wp:posOffset>-492291</wp:posOffset>
            </wp:positionV>
            <wp:extent cx="993913" cy="1142481"/>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F_LOGOTYPE_DISTRICT_SARTHE_QUAD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913" cy="1142481"/>
                    </a:xfrm>
                    <a:prstGeom prst="rect">
                      <a:avLst/>
                    </a:prstGeom>
                  </pic:spPr>
                </pic:pic>
              </a:graphicData>
            </a:graphic>
            <wp14:sizeRelH relativeFrom="margin">
              <wp14:pctWidth>0</wp14:pctWidth>
            </wp14:sizeRelH>
            <wp14:sizeRelV relativeFrom="margin">
              <wp14:pctHeight>0</wp14:pctHeight>
            </wp14:sizeRelV>
          </wp:anchor>
        </w:drawing>
      </w:r>
      <w:r w:rsidR="007F3C41" w:rsidRPr="007F3C41">
        <w:rPr>
          <w:rFonts w:ascii="Times New Roman" w:hAnsi="Times New Roman" w:cs="Times New Roman"/>
          <w:b/>
          <w:bCs/>
          <w:color w:val="000000"/>
          <w:sz w:val="36"/>
          <w:szCs w:val="36"/>
        </w:rPr>
        <w:t>COUPES FUTSAL JEUNES</w:t>
      </w:r>
    </w:p>
    <w:p w:rsidR="007F3C41" w:rsidRDefault="0018466B" w:rsidP="0018466B">
      <w:pPr>
        <w:autoSpaceDE w:val="0"/>
        <w:autoSpaceDN w:val="0"/>
        <w:adjustRightInd w:val="0"/>
        <w:spacing w:line="240" w:lineRule="auto"/>
        <w:jc w:val="center"/>
        <w:rPr>
          <w:rFonts w:ascii="Times New Roman" w:hAnsi="Times New Roman" w:cs="Times New Roman"/>
          <w:b/>
          <w:bCs/>
          <w:color w:val="FF0000"/>
          <w:sz w:val="36"/>
          <w:szCs w:val="36"/>
        </w:rPr>
      </w:pPr>
      <w:r>
        <w:rPr>
          <w:rFonts w:ascii="Times New Roman" w:hAnsi="Times New Roman" w:cs="Times New Roman"/>
          <w:b/>
          <w:bCs/>
          <w:color w:val="000000"/>
          <w:sz w:val="36"/>
          <w:szCs w:val="36"/>
        </w:rPr>
        <w:t>Les informations importantes</w:t>
      </w:r>
    </w:p>
    <w:p w:rsidR="0018466B" w:rsidRDefault="0018466B" w:rsidP="007F3C41">
      <w:pPr>
        <w:autoSpaceDE w:val="0"/>
        <w:autoSpaceDN w:val="0"/>
        <w:adjustRightInd w:val="0"/>
        <w:spacing w:line="240" w:lineRule="auto"/>
        <w:jc w:val="center"/>
        <w:rPr>
          <w:rFonts w:ascii="Times New Roman" w:hAnsi="Times New Roman" w:cs="Times New Roman"/>
          <w:b/>
          <w:bCs/>
          <w:color w:val="FF0000"/>
          <w:sz w:val="36"/>
          <w:szCs w:val="36"/>
        </w:rPr>
      </w:pPr>
    </w:p>
    <w:p w:rsidR="0018466B" w:rsidRPr="0018466B" w:rsidRDefault="0018466B" w:rsidP="0018466B">
      <w:pPr>
        <w:autoSpaceDE w:val="0"/>
        <w:autoSpaceDN w:val="0"/>
        <w:adjustRightInd w:val="0"/>
        <w:spacing w:line="240" w:lineRule="auto"/>
        <w:jc w:val="both"/>
        <w:rPr>
          <w:rFonts w:ascii="Times New Roman" w:hAnsi="Times New Roman" w:cs="Times New Roman"/>
          <w:b/>
          <w:bCs/>
          <w:color w:val="FF0000"/>
          <w:sz w:val="28"/>
          <w:szCs w:val="36"/>
        </w:rPr>
      </w:pPr>
      <w:r w:rsidRPr="0018466B">
        <w:rPr>
          <w:rFonts w:ascii="Times New Roman" w:hAnsi="Times New Roman" w:cs="Times New Roman"/>
          <w:b/>
          <w:bCs/>
          <w:color w:val="FF0000"/>
          <w:sz w:val="28"/>
          <w:szCs w:val="36"/>
        </w:rPr>
        <w:t>Vous vous rendez sur un rassemblement futsal U13 ou U15. Voici quelques éléments importants à connaitre pour le bon déroulement des rencontres.</w:t>
      </w:r>
    </w:p>
    <w:p w:rsidR="0018466B" w:rsidRPr="007F3C41" w:rsidRDefault="0018466B" w:rsidP="0018466B">
      <w:pPr>
        <w:autoSpaceDE w:val="0"/>
        <w:autoSpaceDN w:val="0"/>
        <w:adjustRightInd w:val="0"/>
        <w:spacing w:line="240" w:lineRule="auto"/>
        <w:rPr>
          <w:rFonts w:ascii="Times New Roman" w:hAnsi="Times New Roman" w:cs="Times New Roman"/>
          <w:b/>
          <w:bCs/>
          <w:color w:val="FF0000"/>
          <w:sz w:val="36"/>
          <w:szCs w:val="36"/>
        </w:rPr>
      </w:pPr>
    </w:p>
    <w:p w:rsidR="007F3C41" w:rsidRDefault="007F3C41" w:rsidP="007F3C41">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sym w:font="Wingdings" w:char="F0FC"/>
      </w:r>
      <w:r>
        <w:rPr>
          <w:rFonts w:ascii="Times New Roman" w:hAnsi="Times New Roman" w:cs="Times New Roman"/>
          <w:color w:val="000000"/>
          <w:sz w:val="23"/>
          <w:szCs w:val="23"/>
        </w:rPr>
        <w:t xml:space="preserve"> </w:t>
      </w:r>
      <w:r w:rsidR="002D7FDA">
        <w:rPr>
          <w:rFonts w:ascii="Times New Roman" w:hAnsi="Times New Roman" w:cs="Times New Roman"/>
          <w:color w:val="000000"/>
          <w:sz w:val="23"/>
          <w:szCs w:val="23"/>
        </w:rPr>
        <w:t xml:space="preserve">Prévoir le matériel nécessaire </w:t>
      </w:r>
    </w:p>
    <w:p w:rsidR="0018466B" w:rsidRDefault="0018466B" w:rsidP="0018466B">
      <w:pPr>
        <w:pStyle w:val="Paragraphedeliste"/>
        <w:numPr>
          <w:ilvl w:val="0"/>
          <w:numId w:val="1"/>
        </w:num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L’équipement nécessaire pour chacun des joueurs (maillot-short-chaussettes-baskets) </w:t>
      </w:r>
    </w:p>
    <w:p w:rsidR="0018466B" w:rsidRDefault="0018466B" w:rsidP="0018466B">
      <w:pPr>
        <w:pStyle w:val="Paragraphedeliste"/>
        <w:numPr>
          <w:ilvl w:val="0"/>
          <w:numId w:val="1"/>
        </w:num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Rappel important le port des protège-tibias est </w:t>
      </w:r>
      <w:r w:rsidRPr="0018466B">
        <w:rPr>
          <w:rFonts w:ascii="Times New Roman" w:hAnsi="Times New Roman" w:cs="Times New Roman"/>
          <w:b/>
          <w:color w:val="000000"/>
          <w:sz w:val="23"/>
          <w:szCs w:val="23"/>
        </w:rPr>
        <w:t>obligatoire</w:t>
      </w:r>
      <w:r>
        <w:rPr>
          <w:rFonts w:ascii="Times New Roman" w:hAnsi="Times New Roman" w:cs="Times New Roman"/>
          <w:color w:val="000000"/>
          <w:sz w:val="23"/>
          <w:szCs w:val="23"/>
        </w:rPr>
        <w:t> !</w:t>
      </w:r>
    </w:p>
    <w:p w:rsidR="0018466B" w:rsidRDefault="0018466B" w:rsidP="0018466B">
      <w:pPr>
        <w:pStyle w:val="Paragraphedeliste"/>
        <w:numPr>
          <w:ilvl w:val="0"/>
          <w:numId w:val="1"/>
        </w:num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ou 2 ballons futsal pour votre échauffement</w:t>
      </w:r>
    </w:p>
    <w:p w:rsidR="0018466B" w:rsidRDefault="0018466B" w:rsidP="0018466B">
      <w:pPr>
        <w:pStyle w:val="Paragraphedeliste"/>
        <w:numPr>
          <w:ilvl w:val="0"/>
          <w:numId w:val="1"/>
        </w:num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Vos gourdes ou bouteilles d’eau puisque les clubs recevant ne seront pas forcément dans un site qu’ils utilisent régulièrement.</w:t>
      </w:r>
    </w:p>
    <w:p w:rsidR="0018466B" w:rsidRPr="0018466B" w:rsidRDefault="0018466B" w:rsidP="0018466B">
      <w:pPr>
        <w:pStyle w:val="Paragraphedeliste"/>
        <w:numPr>
          <w:ilvl w:val="0"/>
          <w:numId w:val="1"/>
        </w:num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Votre trousse à pharmacie</w:t>
      </w:r>
    </w:p>
    <w:p w:rsidR="007F3C41" w:rsidRDefault="007F3C41" w:rsidP="007F3C41">
      <w:pPr>
        <w:autoSpaceDE w:val="0"/>
        <w:autoSpaceDN w:val="0"/>
        <w:adjustRightInd w:val="0"/>
        <w:spacing w:line="240" w:lineRule="auto"/>
        <w:rPr>
          <w:rFonts w:ascii="Times New Roman" w:hAnsi="Times New Roman" w:cs="Times New Roman"/>
          <w:b/>
          <w:bCs/>
          <w:color w:val="000000"/>
          <w:sz w:val="24"/>
          <w:szCs w:val="24"/>
        </w:rPr>
      </w:pPr>
    </w:p>
    <w:p w:rsidR="0018466B" w:rsidRDefault="0018466B" w:rsidP="007F3C41">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sym w:font="Wingdings" w:char="F0FC"/>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Les licences</w:t>
      </w:r>
    </w:p>
    <w:p w:rsidR="0018466B" w:rsidRDefault="0018466B" w:rsidP="007F3C41">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Il n’y aura pas de Feuille de Match Informatisée pour ces rencontres.</w:t>
      </w:r>
    </w:p>
    <w:p w:rsidR="0018466B" w:rsidRDefault="0018466B" w:rsidP="007F3C41">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Toutefois une feuille de match papier devra être remplie sur place. Vous devrez donc vous munir </w:t>
      </w:r>
      <w:r w:rsidR="002D7FDA">
        <w:rPr>
          <w:rFonts w:ascii="Times New Roman" w:hAnsi="Times New Roman" w:cs="Times New Roman"/>
          <w:color w:val="000000"/>
          <w:sz w:val="23"/>
          <w:szCs w:val="23"/>
        </w:rPr>
        <w:t xml:space="preserve">d’une fiche avec le numéro de vos licenciés (extraction possible sur </w:t>
      </w:r>
      <w:proofErr w:type="spellStart"/>
      <w:r w:rsidR="002D7FDA">
        <w:rPr>
          <w:rFonts w:ascii="Times New Roman" w:hAnsi="Times New Roman" w:cs="Times New Roman"/>
          <w:color w:val="000000"/>
          <w:sz w:val="23"/>
          <w:szCs w:val="23"/>
        </w:rPr>
        <w:t>FootClub</w:t>
      </w:r>
      <w:proofErr w:type="spellEnd"/>
      <w:r w:rsidR="002D7FDA">
        <w:rPr>
          <w:rFonts w:ascii="Times New Roman" w:hAnsi="Times New Roman" w:cs="Times New Roman"/>
          <w:color w:val="000000"/>
          <w:sz w:val="23"/>
          <w:szCs w:val="23"/>
        </w:rPr>
        <w:t>) ou utiliser l’application Foot Compagnon.</w:t>
      </w:r>
    </w:p>
    <w:p w:rsidR="002D7FDA" w:rsidRDefault="002D7FDA" w:rsidP="007F3C41">
      <w:pPr>
        <w:autoSpaceDE w:val="0"/>
        <w:autoSpaceDN w:val="0"/>
        <w:adjustRightInd w:val="0"/>
        <w:spacing w:line="240" w:lineRule="auto"/>
        <w:rPr>
          <w:rFonts w:ascii="Times New Roman" w:hAnsi="Times New Roman" w:cs="Times New Roman"/>
          <w:color w:val="000000"/>
          <w:sz w:val="23"/>
          <w:szCs w:val="23"/>
        </w:rPr>
      </w:pPr>
    </w:p>
    <w:p w:rsidR="002D7FDA" w:rsidRDefault="002D7FDA" w:rsidP="002D7FDA">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sym w:font="Wingdings" w:char="F0FC"/>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Contrôle des joueurs</w:t>
      </w:r>
    </w:p>
    <w:p w:rsidR="002D7FDA" w:rsidRDefault="002D7FDA" w:rsidP="002D7FDA">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Afin de permettre des rencontres équilibrées, les rassemblements futsal se font par catégorie et par niveau de jeu (D1-D2-D3-D4). Rien ne vous empêche de faire « monter » des joueurs en équipe supérieure dans le respect de sa catégorie d’âge. </w:t>
      </w:r>
    </w:p>
    <w:p w:rsidR="002D7FDA" w:rsidRDefault="002D7FDA" w:rsidP="002D7FDA">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En revanche, si des joueurs évoluant habituellement en équipe supérieure figurent dans des équipes inférieures lors de ces rassemblements, la Commission Départementale des Jeunes pourra prendre toutes les sanctions nécessaires.</w:t>
      </w:r>
    </w:p>
    <w:p w:rsidR="007F3C41" w:rsidRPr="007F3C41" w:rsidRDefault="007F3C41" w:rsidP="007F3C41">
      <w:pPr>
        <w:autoSpaceDE w:val="0"/>
        <w:autoSpaceDN w:val="0"/>
        <w:adjustRightInd w:val="0"/>
        <w:spacing w:line="240" w:lineRule="auto"/>
        <w:rPr>
          <w:rFonts w:ascii="Times New Roman" w:hAnsi="Times New Roman" w:cs="Times New Roman"/>
          <w:b/>
          <w:bCs/>
          <w:color w:val="000000"/>
          <w:sz w:val="24"/>
          <w:szCs w:val="24"/>
        </w:rPr>
      </w:pPr>
    </w:p>
    <w:p w:rsidR="002D7FDA" w:rsidRDefault="007F3C41" w:rsidP="007F3C41">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sym w:font="Wingdings" w:char="F0FC"/>
      </w:r>
      <w:r>
        <w:rPr>
          <w:rFonts w:ascii="Times New Roman" w:hAnsi="Times New Roman" w:cs="Times New Roman"/>
          <w:color w:val="000000"/>
          <w:sz w:val="23"/>
          <w:szCs w:val="23"/>
        </w:rPr>
        <w:t xml:space="preserve"> </w:t>
      </w:r>
      <w:r w:rsidRPr="007F3C41">
        <w:rPr>
          <w:rFonts w:ascii="Times New Roman" w:hAnsi="Times New Roman" w:cs="Times New Roman"/>
          <w:color w:val="000000"/>
          <w:sz w:val="23"/>
          <w:szCs w:val="23"/>
        </w:rPr>
        <w:t xml:space="preserve">Arbitrage </w:t>
      </w:r>
    </w:p>
    <w:p w:rsidR="007F3C41" w:rsidRPr="007F3C41" w:rsidRDefault="002D7FDA" w:rsidP="007F3C41">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Vous devrez vous investir (joueurs et éducateurs) au côté du club accueillant pour l’arbitrage des rencontres et la gestion de la table de marque. L’arbitrage des jeunes par les jeunes est un élément clé du Programme Educatif Fédéral ! Cette période Futsal est idéale pour l’initiation à cette fonction.</w:t>
      </w:r>
    </w:p>
    <w:p w:rsidR="007F3C41" w:rsidRDefault="007F3C41" w:rsidP="007F3C41">
      <w:pPr>
        <w:autoSpaceDE w:val="0"/>
        <w:autoSpaceDN w:val="0"/>
        <w:adjustRightInd w:val="0"/>
        <w:spacing w:line="240" w:lineRule="auto"/>
        <w:rPr>
          <w:rFonts w:ascii="Times New Roman" w:hAnsi="Times New Roman" w:cs="Times New Roman"/>
          <w:b/>
          <w:bCs/>
          <w:color w:val="000000"/>
          <w:sz w:val="24"/>
          <w:szCs w:val="24"/>
        </w:rPr>
      </w:pPr>
    </w:p>
    <w:p w:rsidR="007F3C41" w:rsidRDefault="00813FB0" w:rsidP="007F3C41">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Rappel d</w:t>
      </w:r>
      <w:r w:rsidR="007F3C41" w:rsidRPr="007F3C41">
        <w:rPr>
          <w:rFonts w:ascii="Times New Roman" w:hAnsi="Times New Roman" w:cs="Times New Roman"/>
          <w:b/>
          <w:bCs/>
          <w:color w:val="000000"/>
          <w:sz w:val="24"/>
          <w:szCs w:val="24"/>
          <w:highlight w:val="yellow"/>
        </w:rPr>
        <w:t>es principaux points de règlement:</w:t>
      </w:r>
    </w:p>
    <w:p w:rsidR="00813FB0" w:rsidRPr="00813FB0" w:rsidRDefault="00813FB0" w:rsidP="007F3C41">
      <w:pPr>
        <w:autoSpaceDE w:val="0"/>
        <w:autoSpaceDN w:val="0"/>
        <w:adjustRightInd w:val="0"/>
        <w:spacing w:line="240" w:lineRule="auto"/>
        <w:rPr>
          <w:rFonts w:ascii="Times New Roman" w:hAnsi="Times New Roman" w:cs="Times New Roman"/>
          <w:b/>
          <w:bCs/>
          <w:color w:val="000000"/>
          <w:sz w:val="24"/>
          <w:szCs w:val="24"/>
        </w:rPr>
      </w:pPr>
    </w:p>
    <w:p w:rsidR="007F3C41" w:rsidRP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b/>
          <w:color w:val="002060"/>
        </w:rPr>
      </w:pPr>
      <w:r w:rsidRPr="007F3C41">
        <w:rPr>
          <w:rFonts w:ascii="Times New Roman" w:hAnsi="Times New Roman" w:cs="Times New Roman"/>
          <w:b/>
          <w:color w:val="002060"/>
        </w:rPr>
        <w:t>PAS DE TACLES, PAS DE CHARGES, PAS DE CONTACTS</w:t>
      </w:r>
    </w:p>
    <w:p w:rsid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sidRPr="007F3C41">
        <w:rPr>
          <w:rFonts w:ascii="Times New Roman" w:hAnsi="Times New Roman" w:cs="Times New Roman"/>
          <w:color w:val="002060"/>
        </w:rPr>
        <w:t>En cas de tacles, fautes graves ou contestations, le joueur fautif sera sanctionné de 2 minutes</w:t>
      </w:r>
      <w:r>
        <w:rPr>
          <w:rFonts w:ascii="Times New Roman" w:hAnsi="Times New Roman" w:cs="Times New Roman"/>
          <w:color w:val="002060"/>
        </w:rPr>
        <w:t xml:space="preserve"> </w:t>
      </w:r>
      <w:r w:rsidRPr="007F3C41">
        <w:rPr>
          <w:rFonts w:ascii="Times New Roman" w:hAnsi="Times New Roman" w:cs="Times New Roman"/>
          <w:color w:val="002060"/>
        </w:rPr>
        <w:t>d’exclusion et son équipe jouera en infériorité numérique pendant cette période.</w:t>
      </w:r>
    </w:p>
    <w:p w:rsid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sidRPr="007F3C41">
        <w:rPr>
          <w:rFonts w:ascii="Times New Roman" w:hAnsi="Times New Roman" w:cs="Times New Roman"/>
          <w:color w:val="002060"/>
        </w:rPr>
        <w:t>Le port des protège-tibias est obligatoire</w:t>
      </w:r>
    </w:p>
    <w:p w:rsid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sidRPr="007F3C41">
        <w:rPr>
          <w:rFonts w:ascii="Times New Roman" w:hAnsi="Times New Roman" w:cs="Times New Roman"/>
          <w:color w:val="002060"/>
        </w:rPr>
        <w:t>5 contre 5 (4 joueurs + 1 GB)</w:t>
      </w:r>
      <w:r w:rsidR="00813FB0">
        <w:rPr>
          <w:rFonts w:ascii="Times New Roman" w:hAnsi="Times New Roman" w:cs="Times New Roman"/>
          <w:color w:val="002060"/>
        </w:rPr>
        <w:t xml:space="preserve">. Nous vous conseillons de venir au total avec 6 ou 7 joueurs (1 ou 2 remplaçants) pour permettre un temps de jeu intéressant. 10 joueurs au </w:t>
      </w:r>
    </w:p>
    <w:p w:rsid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sidRPr="007F3C41">
        <w:rPr>
          <w:rFonts w:ascii="Times New Roman" w:hAnsi="Times New Roman" w:cs="Times New Roman"/>
          <w:color w:val="002060"/>
        </w:rPr>
        <w:t>Au-delà du nombre de fautes cumulés autorisés =&gt; Coup Franc direct à 10 mètres (8m pour les</w:t>
      </w:r>
      <w:r>
        <w:rPr>
          <w:rFonts w:ascii="Times New Roman" w:hAnsi="Times New Roman" w:cs="Times New Roman"/>
          <w:color w:val="002060"/>
        </w:rPr>
        <w:t xml:space="preserve"> </w:t>
      </w:r>
      <w:r w:rsidRPr="007F3C41">
        <w:rPr>
          <w:rFonts w:ascii="Times New Roman" w:hAnsi="Times New Roman" w:cs="Times New Roman"/>
          <w:color w:val="002060"/>
        </w:rPr>
        <w:t>U13) sans mur à chaque faute sifflée</w:t>
      </w:r>
    </w:p>
    <w:p w:rsid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sidRPr="007F3C41">
        <w:rPr>
          <w:rFonts w:ascii="Times New Roman" w:hAnsi="Times New Roman" w:cs="Times New Roman"/>
          <w:color w:val="002060"/>
        </w:rPr>
        <w:t>4 secondes pour jouer tous les coups de pieds arrêtés (touche, coup-franc, corner, relance du</w:t>
      </w:r>
      <w:r>
        <w:rPr>
          <w:rFonts w:ascii="Times New Roman" w:hAnsi="Times New Roman" w:cs="Times New Roman"/>
          <w:color w:val="002060"/>
        </w:rPr>
        <w:t xml:space="preserve"> </w:t>
      </w:r>
      <w:r w:rsidRPr="007F3C41">
        <w:rPr>
          <w:rFonts w:ascii="Times New Roman" w:hAnsi="Times New Roman" w:cs="Times New Roman"/>
          <w:color w:val="002060"/>
        </w:rPr>
        <w:t>GB,...) et ballon arrêté sinon la balle est rendue à l’adversaire.</w:t>
      </w:r>
    </w:p>
    <w:p w:rsidR="007F3C41" w:rsidRP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sidRPr="007F3C41">
        <w:rPr>
          <w:rFonts w:ascii="Times New Roman" w:hAnsi="Times New Roman" w:cs="Times New Roman"/>
          <w:color w:val="002060"/>
        </w:rPr>
        <w:t>Adversaire à 5 mètres.</w:t>
      </w:r>
    </w:p>
    <w:p w:rsidR="007F3C41" w:rsidRDefault="007F3C41" w:rsidP="007F3C41">
      <w:pPr>
        <w:autoSpaceDE w:val="0"/>
        <w:autoSpaceDN w:val="0"/>
        <w:adjustRightInd w:val="0"/>
        <w:spacing w:line="240" w:lineRule="auto"/>
        <w:rPr>
          <w:rFonts w:ascii="Times New Roman" w:hAnsi="Times New Roman" w:cs="Times New Roman"/>
          <w:color w:val="002060"/>
        </w:rPr>
      </w:pPr>
    </w:p>
    <w:p w:rsidR="007F3C41" w:rsidRPr="007F3C41" w:rsidRDefault="007F3C41" w:rsidP="007F3C41">
      <w:pPr>
        <w:autoSpaceDE w:val="0"/>
        <w:autoSpaceDN w:val="0"/>
        <w:adjustRightInd w:val="0"/>
        <w:spacing w:line="240" w:lineRule="auto"/>
        <w:rPr>
          <w:rFonts w:ascii="Times New Roman" w:hAnsi="Times New Roman" w:cs="Times New Roman"/>
          <w:color w:val="002060"/>
          <w:u w:val="single"/>
        </w:rPr>
      </w:pPr>
      <w:r w:rsidRPr="007F3C41">
        <w:rPr>
          <w:rFonts w:ascii="Times New Roman" w:hAnsi="Times New Roman" w:cs="Times New Roman"/>
          <w:color w:val="002060"/>
          <w:u w:val="single"/>
        </w:rPr>
        <w:t>Le Gardien de but :</w:t>
      </w:r>
    </w:p>
    <w:p w:rsid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sidRPr="007F3C41">
        <w:rPr>
          <w:rFonts w:ascii="Times New Roman" w:hAnsi="Times New Roman" w:cs="Times New Roman"/>
          <w:color w:val="002060"/>
        </w:rPr>
        <w:t>Le 6 mètres s’effectue à la main</w:t>
      </w:r>
    </w:p>
    <w:p w:rsidR="007F3C41" w:rsidRDefault="007F3C41"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sidRPr="007F3C41">
        <w:rPr>
          <w:rFonts w:ascii="Times New Roman" w:hAnsi="Times New Roman" w:cs="Times New Roman"/>
          <w:color w:val="002060"/>
        </w:rPr>
        <w:t>Seul joueur autorisé à sortir avec les pieds uniquement dans sa surface</w:t>
      </w:r>
    </w:p>
    <w:p w:rsidR="007F3C41" w:rsidRDefault="00E003FD"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Pr>
          <w:rFonts w:ascii="Times New Roman" w:hAnsi="Times New Roman" w:cs="Times New Roman"/>
          <w:color w:val="002060"/>
        </w:rPr>
        <w:t>Possibilité de jouer autant de fois que l’on souhaite avec le gardien de but.</w:t>
      </w:r>
    </w:p>
    <w:p w:rsidR="00E003FD" w:rsidRPr="007F3C41" w:rsidRDefault="00E003FD" w:rsidP="007F3C41">
      <w:pPr>
        <w:pStyle w:val="Paragraphedeliste"/>
        <w:numPr>
          <w:ilvl w:val="0"/>
          <w:numId w:val="1"/>
        </w:numPr>
        <w:autoSpaceDE w:val="0"/>
        <w:autoSpaceDN w:val="0"/>
        <w:adjustRightInd w:val="0"/>
        <w:spacing w:line="240" w:lineRule="auto"/>
        <w:rPr>
          <w:rFonts w:ascii="Times New Roman" w:hAnsi="Times New Roman" w:cs="Times New Roman"/>
          <w:color w:val="002060"/>
        </w:rPr>
      </w:pPr>
      <w:r>
        <w:rPr>
          <w:rFonts w:ascii="Times New Roman" w:hAnsi="Times New Roman" w:cs="Times New Roman"/>
          <w:color w:val="002060"/>
        </w:rPr>
        <w:t>Ne peut relancer à la main que dans sa moitié de terrain (sinon : touche à la ligne médiane)</w:t>
      </w:r>
    </w:p>
    <w:p w:rsidR="007F3C41" w:rsidRDefault="007F3C41" w:rsidP="007F3C41">
      <w:pPr>
        <w:autoSpaceDE w:val="0"/>
        <w:autoSpaceDN w:val="0"/>
        <w:adjustRightInd w:val="0"/>
        <w:spacing w:line="240" w:lineRule="auto"/>
        <w:rPr>
          <w:rFonts w:ascii="Times New Roman" w:hAnsi="Times New Roman" w:cs="Times New Roman"/>
          <w:b/>
          <w:bCs/>
          <w:color w:val="000000"/>
          <w:sz w:val="28"/>
          <w:szCs w:val="28"/>
          <w:u w:val="single"/>
        </w:rPr>
      </w:pPr>
      <w:r w:rsidRPr="00245534">
        <w:rPr>
          <w:rFonts w:ascii="Times New Roman" w:hAnsi="Times New Roman" w:cs="Times New Roman"/>
          <w:b/>
          <w:bCs/>
          <w:color w:val="000000"/>
          <w:sz w:val="28"/>
          <w:szCs w:val="28"/>
          <w:u w:val="single"/>
        </w:rPr>
        <w:lastRenderedPageBreak/>
        <w:t>Possibilités d’organisation :</w:t>
      </w:r>
    </w:p>
    <w:p w:rsidR="00245534" w:rsidRPr="00245534" w:rsidRDefault="00245534" w:rsidP="007F3C41">
      <w:pPr>
        <w:autoSpaceDE w:val="0"/>
        <w:autoSpaceDN w:val="0"/>
        <w:adjustRightInd w:val="0"/>
        <w:spacing w:line="240" w:lineRule="auto"/>
        <w:rPr>
          <w:rFonts w:ascii="Times New Roman" w:hAnsi="Times New Roman" w:cs="Times New Roman"/>
          <w:b/>
          <w:bCs/>
          <w:color w:val="000000"/>
          <w:sz w:val="28"/>
          <w:szCs w:val="28"/>
          <w:u w:val="single"/>
        </w:rPr>
      </w:pPr>
    </w:p>
    <w:p w:rsidR="007F3C41" w:rsidRPr="006E7385" w:rsidRDefault="007F3C41" w:rsidP="007F3C41">
      <w:pPr>
        <w:autoSpaceDE w:val="0"/>
        <w:autoSpaceDN w:val="0"/>
        <w:adjustRightInd w:val="0"/>
        <w:spacing w:line="240" w:lineRule="auto"/>
        <w:rPr>
          <w:rFonts w:ascii="Times New Roman" w:hAnsi="Times New Roman" w:cs="Times New Roman"/>
          <w:b/>
          <w:bCs/>
          <w:i/>
          <w:iCs/>
          <w:color w:val="002060"/>
          <w:szCs w:val="23"/>
        </w:rPr>
      </w:pPr>
      <w:r w:rsidRPr="006E7385">
        <w:rPr>
          <w:rFonts w:ascii="Times New Roman" w:hAnsi="Times New Roman" w:cs="Times New Roman"/>
          <w:b/>
          <w:bCs/>
          <w:i/>
          <w:iCs/>
          <w:color w:val="002060"/>
          <w:szCs w:val="23"/>
        </w:rPr>
        <w:t>Organisation à 3 équipes :</w:t>
      </w:r>
    </w:p>
    <w:p w:rsidR="00245534" w:rsidRPr="006E7385" w:rsidRDefault="00245534" w:rsidP="00245534">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Toutes les équipes se rencontrent en Aller-retour = 6 matchs</w:t>
      </w:r>
    </w:p>
    <w:p w:rsidR="00245534" w:rsidRPr="006E7385" w:rsidRDefault="00245534" w:rsidP="00245534">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 xml:space="preserve">Organisation possible : A contre B, </w:t>
      </w:r>
      <w:proofErr w:type="spellStart"/>
      <w:r w:rsidRPr="006E7385">
        <w:rPr>
          <w:rFonts w:ascii="Times New Roman" w:hAnsi="Times New Roman" w:cs="Times New Roman"/>
          <w:color w:val="000000"/>
          <w:szCs w:val="23"/>
        </w:rPr>
        <w:t>BcC</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AcC</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AcB</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BcC</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AcC</w:t>
      </w:r>
      <w:proofErr w:type="spellEnd"/>
    </w:p>
    <w:p w:rsidR="00245534" w:rsidRPr="006E7385" w:rsidRDefault="00245534" w:rsidP="00245534">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Durée des rencontres : 15 minutes (prévoir 2 minutes de battements entre les matchs) – 3 fautes</w:t>
      </w:r>
      <w:r w:rsidR="00490399" w:rsidRPr="006E7385">
        <w:rPr>
          <w:rFonts w:ascii="Times New Roman" w:hAnsi="Times New Roman" w:cs="Times New Roman"/>
          <w:color w:val="000000"/>
          <w:szCs w:val="23"/>
        </w:rPr>
        <w:t xml:space="preserve"> </w:t>
      </w:r>
      <w:r w:rsidRPr="006E7385">
        <w:rPr>
          <w:rFonts w:ascii="Times New Roman" w:hAnsi="Times New Roman" w:cs="Times New Roman"/>
          <w:color w:val="000000"/>
          <w:szCs w:val="23"/>
        </w:rPr>
        <w:t>autorisées</w:t>
      </w:r>
    </w:p>
    <w:p w:rsidR="00245534" w:rsidRPr="006E7385" w:rsidRDefault="00245534" w:rsidP="007F3C41">
      <w:pPr>
        <w:autoSpaceDE w:val="0"/>
        <w:autoSpaceDN w:val="0"/>
        <w:adjustRightInd w:val="0"/>
        <w:spacing w:line="240" w:lineRule="auto"/>
        <w:rPr>
          <w:rFonts w:ascii="Times New Roman" w:hAnsi="Times New Roman" w:cs="Times New Roman"/>
          <w:color w:val="000000"/>
          <w:szCs w:val="23"/>
        </w:rPr>
      </w:pPr>
    </w:p>
    <w:p w:rsidR="007F3C41" w:rsidRPr="006E7385" w:rsidRDefault="00245534" w:rsidP="007F3C41">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b/>
          <w:bCs/>
          <w:i/>
          <w:iCs/>
          <w:color w:val="002060"/>
          <w:szCs w:val="23"/>
        </w:rPr>
        <w:t>Organisation à 4 équipes :</w:t>
      </w:r>
    </w:p>
    <w:p w:rsidR="007F3C41" w:rsidRPr="006E7385" w:rsidRDefault="007F3C41" w:rsidP="007F3C41">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Toutes les équipes se rencontrent = 6 matchs</w:t>
      </w:r>
    </w:p>
    <w:p w:rsidR="007F3C41" w:rsidRPr="006E7385" w:rsidRDefault="007F3C41" w:rsidP="007F3C41">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 xml:space="preserve">Organisation possible : A contre B, </w:t>
      </w:r>
      <w:proofErr w:type="spellStart"/>
      <w:r w:rsidRPr="006E7385">
        <w:rPr>
          <w:rFonts w:ascii="Times New Roman" w:hAnsi="Times New Roman" w:cs="Times New Roman"/>
          <w:color w:val="000000"/>
          <w:szCs w:val="23"/>
        </w:rPr>
        <w:t>CcD</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AcC</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BcD</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AcD</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BcC</w:t>
      </w:r>
      <w:proofErr w:type="spellEnd"/>
    </w:p>
    <w:p w:rsidR="007F3C41" w:rsidRPr="006E7385" w:rsidRDefault="007F3C41" w:rsidP="007F3C41">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Durée des rencontres : 15 minutes (prévoir 2 minutes de battements entre les matchs) – 3 fautes</w:t>
      </w:r>
      <w:r w:rsidR="00245534" w:rsidRPr="006E7385">
        <w:rPr>
          <w:rFonts w:ascii="Times New Roman" w:hAnsi="Times New Roman" w:cs="Times New Roman"/>
          <w:color w:val="000000"/>
          <w:szCs w:val="23"/>
        </w:rPr>
        <w:t xml:space="preserve"> a</w:t>
      </w:r>
      <w:r w:rsidRPr="006E7385">
        <w:rPr>
          <w:rFonts w:ascii="Times New Roman" w:hAnsi="Times New Roman" w:cs="Times New Roman"/>
          <w:color w:val="000000"/>
          <w:szCs w:val="23"/>
        </w:rPr>
        <w:t>utorisées</w:t>
      </w:r>
    </w:p>
    <w:p w:rsidR="00245534" w:rsidRPr="006E7385" w:rsidRDefault="00245534" w:rsidP="007F3C41">
      <w:pPr>
        <w:autoSpaceDE w:val="0"/>
        <w:autoSpaceDN w:val="0"/>
        <w:adjustRightInd w:val="0"/>
        <w:spacing w:line="240" w:lineRule="auto"/>
        <w:rPr>
          <w:rFonts w:ascii="Times New Roman" w:hAnsi="Times New Roman" w:cs="Times New Roman"/>
          <w:color w:val="000000"/>
          <w:szCs w:val="23"/>
        </w:rPr>
      </w:pPr>
    </w:p>
    <w:p w:rsidR="007F3C41" w:rsidRPr="006E7385" w:rsidRDefault="007F3C41" w:rsidP="007F3C41">
      <w:pPr>
        <w:autoSpaceDE w:val="0"/>
        <w:autoSpaceDN w:val="0"/>
        <w:adjustRightInd w:val="0"/>
        <w:spacing w:line="240" w:lineRule="auto"/>
        <w:rPr>
          <w:rFonts w:ascii="Times New Roman" w:hAnsi="Times New Roman" w:cs="Times New Roman"/>
          <w:b/>
          <w:bCs/>
          <w:i/>
          <w:iCs/>
          <w:color w:val="002060"/>
          <w:szCs w:val="23"/>
        </w:rPr>
      </w:pPr>
      <w:r w:rsidRPr="006E7385">
        <w:rPr>
          <w:rFonts w:ascii="Times New Roman" w:hAnsi="Times New Roman" w:cs="Times New Roman"/>
          <w:b/>
          <w:bCs/>
          <w:i/>
          <w:iCs/>
          <w:color w:val="002060"/>
          <w:szCs w:val="23"/>
        </w:rPr>
        <w:t>Organisation à 5 équipes :</w:t>
      </w:r>
    </w:p>
    <w:p w:rsidR="007F3C41" w:rsidRPr="006E7385" w:rsidRDefault="007F3C41" w:rsidP="007F3C41">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Toutes les équipes se rencontrent = 10 matchs</w:t>
      </w:r>
    </w:p>
    <w:p w:rsidR="007F3C41" w:rsidRPr="006E7385" w:rsidRDefault="007F3C41" w:rsidP="007F3C41">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 xml:space="preserve">Organisation possible : A contre E, </w:t>
      </w:r>
      <w:proofErr w:type="spellStart"/>
      <w:r w:rsidRPr="006E7385">
        <w:rPr>
          <w:rFonts w:ascii="Times New Roman" w:hAnsi="Times New Roman" w:cs="Times New Roman"/>
          <w:color w:val="000000"/>
          <w:szCs w:val="23"/>
        </w:rPr>
        <w:t>BcD</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CcE</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AcD</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BcC</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DcE</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AcC</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BcE</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CcD</w:t>
      </w:r>
      <w:proofErr w:type="spellEnd"/>
      <w:r w:rsidRPr="006E7385">
        <w:rPr>
          <w:rFonts w:ascii="Times New Roman" w:hAnsi="Times New Roman" w:cs="Times New Roman"/>
          <w:color w:val="000000"/>
          <w:szCs w:val="23"/>
        </w:rPr>
        <w:t xml:space="preserve">, </w:t>
      </w:r>
      <w:proofErr w:type="spellStart"/>
      <w:r w:rsidRPr="006E7385">
        <w:rPr>
          <w:rFonts w:ascii="Times New Roman" w:hAnsi="Times New Roman" w:cs="Times New Roman"/>
          <w:color w:val="000000"/>
          <w:szCs w:val="23"/>
        </w:rPr>
        <w:t>AcB</w:t>
      </w:r>
      <w:proofErr w:type="spellEnd"/>
    </w:p>
    <w:p w:rsidR="007F3C41" w:rsidRPr="006E7385" w:rsidRDefault="007F3C41" w:rsidP="007F3C41">
      <w:pPr>
        <w:autoSpaceDE w:val="0"/>
        <w:autoSpaceDN w:val="0"/>
        <w:adjustRightInd w:val="0"/>
        <w:spacing w:line="240" w:lineRule="auto"/>
        <w:rPr>
          <w:rFonts w:ascii="Times New Roman" w:hAnsi="Times New Roman" w:cs="Times New Roman"/>
          <w:color w:val="000000"/>
          <w:szCs w:val="23"/>
        </w:rPr>
      </w:pPr>
      <w:r w:rsidRPr="006E7385">
        <w:rPr>
          <w:rFonts w:ascii="Times New Roman" w:hAnsi="Times New Roman" w:cs="Times New Roman"/>
          <w:color w:val="000000"/>
          <w:szCs w:val="23"/>
        </w:rPr>
        <w:t>Durée des rencontres : 10 minutes (prévoir 2 minutes de battements entre les matchs) – 2 fautes</w:t>
      </w:r>
      <w:r w:rsidR="00490399" w:rsidRPr="006E7385">
        <w:rPr>
          <w:rFonts w:ascii="Times New Roman" w:hAnsi="Times New Roman" w:cs="Times New Roman"/>
          <w:color w:val="000000"/>
          <w:szCs w:val="23"/>
        </w:rPr>
        <w:t xml:space="preserve"> autorisées</w:t>
      </w:r>
    </w:p>
    <w:p w:rsidR="00490399" w:rsidRPr="006E7385" w:rsidRDefault="00490399" w:rsidP="007F3C41">
      <w:pPr>
        <w:autoSpaceDE w:val="0"/>
        <w:autoSpaceDN w:val="0"/>
        <w:adjustRightInd w:val="0"/>
        <w:spacing w:line="240" w:lineRule="auto"/>
        <w:rPr>
          <w:rFonts w:ascii="Times New Roman" w:hAnsi="Times New Roman" w:cs="Times New Roman"/>
          <w:color w:val="000000"/>
          <w:szCs w:val="23"/>
        </w:rPr>
      </w:pPr>
    </w:p>
    <w:p w:rsidR="00490399" w:rsidRPr="007F3C41" w:rsidRDefault="00490399" w:rsidP="007F3C41">
      <w:pPr>
        <w:autoSpaceDE w:val="0"/>
        <w:autoSpaceDN w:val="0"/>
        <w:adjustRightInd w:val="0"/>
        <w:spacing w:line="240" w:lineRule="auto"/>
        <w:rPr>
          <w:rFonts w:ascii="Times New Roman" w:hAnsi="Times New Roman" w:cs="Times New Roman"/>
          <w:color w:val="000000"/>
          <w:sz w:val="23"/>
          <w:szCs w:val="23"/>
        </w:rPr>
      </w:pPr>
    </w:p>
    <w:p w:rsidR="006E7385" w:rsidRDefault="007F3C41" w:rsidP="007F3C41">
      <w:pPr>
        <w:autoSpaceDE w:val="0"/>
        <w:autoSpaceDN w:val="0"/>
        <w:adjustRightInd w:val="0"/>
        <w:spacing w:line="240" w:lineRule="auto"/>
        <w:rPr>
          <w:rFonts w:ascii="Times New Roman" w:hAnsi="Times New Roman" w:cs="Times New Roman"/>
          <w:b/>
          <w:bCs/>
          <w:color w:val="000000"/>
          <w:sz w:val="23"/>
          <w:szCs w:val="23"/>
        </w:rPr>
      </w:pPr>
      <w:r w:rsidRPr="007F3C41">
        <w:rPr>
          <w:rFonts w:ascii="Times New Roman" w:hAnsi="Times New Roman" w:cs="Times New Roman"/>
          <w:b/>
          <w:bCs/>
          <w:color w:val="000000"/>
          <w:sz w:val="23"/>
          <w:szCs w:val="23"/>
        </w:rPr>
        <w:t xml:space="preserve">Si une équipe est absente, </w:t>
      </w:r>
      <w:r w:rsidR="00AD7EAA">
        <w:rPr>
          <w:rFonts w:ascii="Times New Roman" w:hAnsi="Times New Roman" w:cs="Times New Roman"/>
          <w:b/>
          <w:bCs/>
          <w:color w:val="000000"/>
          <w:sz w:val="23"/>
          <w:szCs w:val="23"/>
        </w:rPr>
        <w:t>on passe</w:t>
      </w:r>
      <w:r w:rsidRPr="007F3C41">
        <w:rPr>
          <w:rFonts w:ascii="Times New Roman" w:hAnsi="Times New Roman" w:cs="Times New Roman"/>
          <w:b/>
          <w:bCs/>
          <w:color w:val="000000"/>
          <w:sz w:val="23"/>
          <w:szCs w:val="23"/>
        </w:rPr>
        <w:t xml:space="preserve"> au format avec une équipe de moins.</w:t>
      </w:r>
    </w:p>
    <w:p w:rsidR="006E7385" w:rsidRDefault="006E7385" w:rsidP="007F3C41">
      <w:pPr>
        <w:autoSpaceDE w:val="0"/>
        <w:autoSpaceDN w:val="0"/>
        <w:adjustRightInd w:val="0"/>
        <w:spacing w:line="240" w:lineRule="auto"/>
        <w:rPr>
          <w:rFonts w:ascii="Times New Roman" w:hAnsi="Times New Roman" w:cs="Times New Roman"/>
          <w:b/>
          <w:bCs/>
          <w:color w:val="000000"/>
          <w:sz w:val="23"/>
          <w:szCs w:val="23"/>
        </w:rPr>
      </w:pPr>
    </w:p>
    <w:p w:rsidR="00EC09D3" w:rsidRDefault="00EC09D3" w:rsidP="00EC09D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VICTOIRE = 3pt       –        NUL = 1pt        –        DEFAITE = 0pt</w:t>
      </w:r>
    </w:p>
    <w:p w:rsidR="00EC09D3" w:rsidRPr="00EC09D3" w:rsidRDefault="00EC09D3" w:rsidP="007F3C41">
      <w:pPr>
        <w:autoSpaceDE w:val="0"/>
        <w:autoSpaceDN w:val="0"/>
        <w:adjustRightInd w:val="0"/>
        <w:spacing w:line="240" w:lineRule="auto"/>
        <w:rPr>
          <w:rFonts w:ascii="Times New Roman" w:hAnsi="Times New Roman" w:cs="Times New Roman"/>
          <w:bCs/>
          <w:color w:val="000000"/>
          <w:sz w:val="18"/>
          <w:szCs w:val="23"/>
        </w:rPr>
      </w:pPr>
      <w:r w:rsidRPr="00EC09D3">
        <w:rPr>
          <w:rFonts w:ascii="Times New Roman" w:hAnsi="Times New Roman" w:cs="Times New Roman"/>
          <w:bCs/>
          <w:color w:val="000000"/>
          <w:sz w:val="18"/>
          <w:szCs w:val="23"/>
        </w:rPr>
        <w:t>En cas d’égalité entre 2 équipes, les équipes sont départagées par :</w:t>
      </w:r>
    </w:p>
    <w:p w:rsidR="00EC09D3" w:rsidRPr="00EC09D3" w:rsidRDefault="00EC09D3" w:rsidP="00EC09D3">
      <w:pPr>
        <w:pStyle w:val="Paragraphedeliste"/>
        <w:numPr>
          <w:ilvl w:val="0"/>
          <w:numId w:val="2"/>
        </w:numPr>
        <w:autoSpaceDE w:val="0"/>
        <w:autoSpaceDN w:val="0"/>
        <w:adjustRightInd w:val="0"/>
        <w:spacing w:line="240" w:lineRule="auto"/>
        <w:rPr>
          <w:rFonts w:ascii="Times New Roman" w:hAnsi="Times New Roman" w:cs="Times New Roman"/>
          <w:bCs/>
          <w:color w:val="000000"/>
          <w:sz w:val="18"/>
          <w:szCs w:val="23"/>
        </w:rPr>
      </w:pPr>
      <w:r w:rsidRPr="00EC09D3">
        <w:rPr>
          <w:rFonts w:ascii="Times New Roman" w:hAnsi="Times New Roman" w:cs="Times New Roman"/>
          <w:bCs/>
          <w:color w:val="000000"/>
          <w:sz w:val="18"/>
          <w:szCs w:val="23"/>
        </w:rPr>
        <w:t>Le nombre de points sur la confrontation directe</w:t>
      </w:r>
    </w:p>
    <w:p w:rsidR="00EC09D3" w:rsidRPr="00EC09D3" w:rsidRDefault="00EC09D3" w:rsidP="00EC09D3">
      <w:pPr>
        <w:pStyle w:val="Paragraphedeliste"/>
        <w:numPr>
          <w:ilvl w:val="0"/>
          <w:numId w:val="2"/>
        </w:numPr>
        <w:autoSpaceDE w:val="0"/>
        <w:autoSpaceDN w:val="0"/>
        <w:adjustRightInd w:val="0"/>
        <w:spacing w:line="240" w:lineRule="auto"/>
        <w:rPr>
          <w:rFonts w:ascii="Times New Roman" w:hAnsi="Times New Roman" w:cs="Times New Roman"/>
          <w:bCs/>
          <w:color w:val="000000"/>
          <w:sz w:val="18"/>
          <w:szCs w:val="23"/>
        </w:rPr>
      </w:pPr>
      <w:r w:rsidRPr="00EC09D3">
        <w:rPr>
          <w:rFonts w:ascii="Times New Roman" w:hAnsi="Times New Roman" w:cs="Times New Roman"/>
          <w:bCs/>
          <w:color w:val="000000"/>
          <w:sz w:val="18"/>
          <w:szCs w:val="23"/>
        </w:rPr>
        <w:t xml:space="preserve">Le Goal </w:t>
      </w:r>
      <w:proofErr w:type="spellStart"/>
      <w:r w:rsidRPr="00EC09D3">
        <w:rPr>
          <w:rFonts w:ascii="Times New Roman" w:hAnsi="Times New Roman" w:cs="Times New Roman"/>
          <w:bCs/>
          <w:color w:val="000000"/>
          <w:sz w:val="18"/>
          <w:szCs w:val="23"/>
        </w:rPr>
        <w:t>Average</w:t>
      </w:r>
      <w:proofErr w:type="spellEnd"/>
      <w:r w:rsidRPr="00EC09D3">
        <w:rPr>
          <w:rFonts w:ascii="Times New Roman" w:hAnsi="Times New Roman" w:cs="Times New Roman"/>
          <w:bCs/>
          <w:color w:val="000000"/>
          <w:sz w:val="18"/>
          <w:szCs w:val="23"/>
        </w:rPr>
        <w:t xml:space="preserve"> général</w:t>
      </w:r>
    </w:p>
    <w:p w:rsidR="00EC09D3" w:rsidRPr="00EC09D3" w:rsidRDefault="00EC09D3" w:rsidP="00EC09D3">
      <w:pPr>
        <w:pStyle w:val="Paragraphedeliste"/>
        <w:numPr>
          <w:ilvl w:val="0"/>
          <w:numId w:val="2"/>
        </w:numPr>
        <w:autoSpaceDE w:val="0"/>
        <w:autoSpaceDN w:val="0"/>
        <w:adjustRightInd w:val="0"/>
        <w:spacing w:line="240" w:lineRule="auto"/>
        <w:rPr>
          <w:rFonts w:ascii="Times New Roman" w:hAnsi="Times New Roman" w:cs="Times New Roman"/>
          <w:bCs/>
          <w:color w:val="000000"/>
          <w:sz w:val="18"/>
          <w:szCs w:val="23"/>
        </w:rPr>
      </w:pPr>
      <w:r w:rsidRPr="00EC09D3">
        <w:rPr>
          <w:rFonts w:ascii="Times New Roman" w:hAnsi="Times New Roman" w:cs="Times New Roman"/>
          <w:bCs/>
          <w:color w:val="000000"/>
          <w:sz w:val="18"/>
          <w:szCs w:val="23"/>
        </w:rPr>
        <w:t>Le nombre de buts marqués</w:t>
      </w:r>
    </w:p>
    <w:p w:rsidR="00EC09D3" w:rsidRPr="00EC09D3" w:rsidRDefault="00EC09D3" w:rsidP="00EC09D3">
      <w:pPr>
        <w:pStyle w:val="Paragraphedeliste"/>
        <w:numPr>
          <w:ilvl w:val="0"/>
          <w:numId w:val="2"/>
        </w:numPr>
        <w:autoSpaceDE w:val="0"/>
        <w:autoSpaceDN w:val="0"/>
        <w:adjustRightInd w:val="0"/>
        <w:spacing w:line="240" w:lineRule="auto"/>
        <w:rPr>
          <w:rFonts w:ascii="Times New Roman" w:hAnsi="Times New Roman" w:cs="Times New Roman"/>
          <w:bCs/>
          <w:color w:val="000000"/>
          <w:sz w:val="18"/>
          <w:szCs w:val="23"/>
        </w:rPr>
      </w:pPr>
      <w:r w:rsidRPr="00EC09D3">
        <w:rPr>
          <w:rFonts w:ascii="Times New Roman" w:hAnsi="Times New Roman" w:cs="Times New Roman"/>
          <w:bCs/>
          <w:color w:val="000000"/>
          <w:sz w:val="18"/>
          <w:szCs w:val="23"/>
        </w:rPr>
        <w:t>Séance de tirs au but (3 tireurs)</w:t>
      </w:r>
    </w:p>
    <w:p w:rsidR="00EC09D3" w:rsidRPr="007F3C41" w:rsidRDefault="00EC09D3" w:rsidP="007F3C41">
      <w:pPr>
        <w:autoSpaceDE w:val="0"/>
        <w:autoSpaceDN w:val="0"/>
        <w:adjustRightInd w:val="0"/>
        <w:spacing w:line="240" w:lineRule="auto"/>
        <w:rPr>
          <w:rFonts w:ascii="Times New Roman" w:hAnsi="Times New Roman" w:cs="Times New Roman"/>
          <w:b/>
          <w:bCs/>
          <w:color w:val="000000"/>
          <w:sz w:val="23"/>
          <w:szCs w:val="23"/>
        </w:rPr>
      </w:pPr>
    </w:p>
    <w:p w:rsidR="00A75DBA" w:rsidRDefault="00A75DBA" w:rsidP="00AD7EAA">
      <w:pPr>
        <w:rPr>
          <w:rFonts w:ascii="Times New Roman" w:hAnsi="Times New Roman" w:cs="Times New Roman"/>
        </w:rPr>
      </w:pPr>
    </w:p>
    <w:p w:rsidR="000C228B" w:rsidRDefault="000C228B" w:rsidP="00AD7EAA">
      <w:pPr>
        <w:rPr>
          <w:rFonts w:ascii="Times New Roman" w:hAnsi="Times New Roman" w:cs="Times New Roman"/>
        </w:rPr>
      </w:pPr>
    </w:p>
    <w:p w:rsidR="000C228B" w:rsidRDefault="000C228B" w:rsidP="00AD7EAA">
      <w:pPr>
        <w:rPr>
          <w:rFonts w:ascii="Times New Roman" w:hAnsi="Times New Roman" w:cs="Times New Roman"/>
        </w:rPr>
      </w:pPr>
      <w:r>
        <w:rPr>
          <w:rFonts w:ascii="Times New Roman" w:hAnsi="Times New Roman" w:cs="Times New Roman"/>
        </w:rPr>
        <w:t>Des Finales Départementales pourront éventuellement être organisées pour chaque catégorie.</w:t>
      </w:r>
    </w:p>
    <w:p w:rsidR="000C228B" w:rsidRDefault="000C228B" w:rsidP="00AD7EAA">
      <w:pPr>
        <w:rPr>
          <w:rFonts w:ascii="Times New Roman" w:hAnsi="Times New Roman" w:cs="Times New Roman"/>
        </w:rPr>
      </w:pPr>
      <w:r>
        <w:rPr>
          <w:rFonts w:ascii="Times New Roman" w:hAnsi="Times New Roman" w:cs="Times New Roman"/>
        </w:rPr>
        <w:t>La date envisagée est le WE du 9/10 Février en fonction du nombre de gymnases disponibles.</w:t>
      </w:r>
    </w:p>
    <w:p w:rsidR="000C228B" w:rsidRDefault="000C228B" w:rsidP="00AD7EAA">
      <w:pPr>
        <w:rPr>
          <w:rFonts w:ascii="Times New Roman" w:hAnsi="Times New Roman" w:cs="Times New Roman"/>
        </w:rPr>
      </w:pPr>
    </w:p>
    <w:p w:rsidR="000C228B" w:rsidRDefault="000C228B" w:rsidP="00AD7EAA">
      <w:pPr>
        <w:rPr>
          <w:rFonts w:ascii="Times New Roman" w:hAnsi="Times New Roman" w:cs="Times New Roman"/>
        </w:rPr>
      </w:pPr>
    </w:p>
    <w:p w:rsidR="000C228B" w:rsidRDefault="000C228B" w:rsidP="00AD7EAA">
      <w:pPr>
        <w:rPr>
          <w:rFonts w:ascii="Times New Roman" w:hAnsi="Times New Roman" w:cs="Times New Roman"/>
          <w:i/>
          <w:color w:val="FF0000"/>
          <w:sz w:val="28"/>
        </w:rPr>
      </w:pPr>
      <w:r w:rsidRPr="000C228B">
        <w:rPr>
          <w:rFonts w:ascii="Times New Roman" w:hAnsi="Times New Roman" w:cs="Times New Roman"/>
          <w:i/>
          <w:color w:val="FF0000"/>
          <w:sz w:val="28"/>
        </w:rPr>
        <w:t>Cette trêve futsal est avant tout organisée pour permettre à nos jeunes de jouer pendant la trêve hivernale.</w:t>
      </w:r>
      <w:bookmarkStart w:id="0" w:name="_GoBack"/>
      <w:bookmarkEnd w:id="0"/>
    </w:p>
    <w:p w:rsidR="000C228B" w:rsidRPr="000C228B" w:rsidRDefault="000C228B" w:rsidP="00AD7EAA">
      <w:pPr>
        <w:rPr>
          <w:rFonts w:ascii="Times New Roman" w:hAnsi="Times New Roman" w:cs="Times New Roman"/>
          <w:i/>
          <w:color w:val="FF0000"/>
          <w:sz w:val="28"/>
        </w:rPr>
      </w:pPr>
    </w:p>
    <w:p w:rsidR="000C228B" w:rsidRPr="000C228B" w:rsidRDefault="000C228B" w:rsidP="00AD7EAA">
      <w:pPr>
        <w:rPr>
          <w:rFonts w:ascii="Times New Roman" w:hAnsi="Times New Roman" w:cs="Times New Roman"/>
          <w:i/>
          <w:color w:val="FF0000"/>
          <w:sz w:val="28"/>
        </w:rPr>
      </w:pPr>
      <w:r w:rsidRPr="000C228B">
        <w:rPr>
          <w:rFonts w:ascii="Times New Roman" w:hAnsi="Times New Roman" w:cs="Times New Roman"/>
          <w:i/>
          <w:color w:val="FF0000"/>
          <w:sz w:val="28"/>
        </w:rPr>
        <w:t>L’important est avant tout de prendre du plaisir tout en respectant les règles du Futsal, les arbitres, les clubs recevant et les installations mis à notre disposition.</w:t>
      </w:r>
    </w:p>
    <w:sectPr w:rsidR="000C228B" w:rsidRPr="000C228B" w:rsidSect="006E73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70A10"/>
    <w:multiLevelType w:val="hybridMultilevel"/>
    <w:tmpl w:val="72C46DEC"/>
    <w:lvl w:ilvl="0" w:tplc="DB18E680">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273104"/>
    <w:multiLevelType w:val="hybridMultilevel"/>
    <w:tmpl w:val="39B66A04"/>
    <w:lvl w:ilvl="0" w:tplc="AA10DB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41"/>
    <w:rsid w:val="000C228B"/>
    <w:rsid w:val="0018466B"/>
    <w:rsid w:val="00245534"/>
    <w:rsid w:val="002D7FDA"/>
    <w:rsid w:val="003542DD"/>
    <w:rsid w:val="003C5525"/>
    <w:rsid w:val="004357C7"/>
    <w:rsid w:val="00490399"/>
    <w:rsid w:val="006E7385"/>
    <w:rsid w:val="007F3C41"/>
    <w:rsid w:val="00813FB0"/>
    <w:rsid w:val="00A75DBA"/>
    <w:rsid w:val="00AD7EAA"/>
    <w:rsid w:val="00E003FD"/>
    <w:rsid w:val="00E66A12"/>
    <w:rsid w:val="00EC0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0E090-B5FF-4429-ACA7-B83708B4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C41"/>
    <w:pPr>
      <w:ind w:left="720"/>
      <w:contextualSpacing/>
    </w:pPr>
  </w:style>
  <w:style w:type="character" w:styleId="Lienhypertexte">
    <w:name w:val="Hyperlink"/>
    <w:basedOn w:val="Policepardfaut"/>
    <w:uiPriority w:val="99"/>
    <w:unhideWhenUsed/>
    <w:rsid w:val="00A75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FREMEAUX FLORIAN</dc:creator>
  <cp:keywords/>
  <dc:description/>
  <cp:lastModifiedBy>FREMEAUX Florian</cp:lastModifiedBy>
  <cp:revision>7</cp:revision>
  <dcterms:created xsi:type="dcterms:W3CDTF">2016-12-29T15:48:00Z</dcterms:created>
  <dcterms:modified xsi:type="dcterms:W3CDTF">2019-01-02T15:00:00Z</dcterms:modified>
</cp:coreProperties>
</file>